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C694" w14:textId="2E10F773" w:rsidR="004C4E21" w:rsidRDefault="004C4E21" w:rsidP="00E554B2">
      <w:pPr>
        <w:rPr>
          <w:rFonts w:ascii="Times New Roman" w:hAnsi="Times New Roman" w:cs="Times New Roman"/>
          <w:b/>
        </w:rPr>
      </w:pPr>
    </w:p>
    <w:p w14:paraId="0F26E81F" w14:textId="04882154" w:rsidR="004C4E21" w:rsidRDefault="004C4E21" w:rsidP="00E554B2">
      <w:pPr>
        <w:rPr>
          <w:rFonts w:ascii="Times New Roman" w:hAnsi="Times New Roman" w:cs="Times New Roman"/>
          <w:b/>
        </w:rPr>
      </w:pPr>
    </w:p>
    <w:p w14:paraId="62A3A442" w14:textId="4247545E" w:rsidR="004C4E21" w:rsidRDefault="00ED05B2" w:rsidP="00E554B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A33A6CB" wp14:editId="032D9C11">
            <wp:extent cx="4381500" cy="4381500"/>
            <wp:effectExtent l="0" t="0" r="0" b="0"/>
            <wp:docPr id="1" name="Picture 1" descr="https://secure3.photobooks.com/massgen/photos_hires/20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3.photobooks.com/massgen/photos_hires/209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7879" w14:textId="53269ECF" w:rsidR="00ED05B2" w:rsidRDefault="00ED05B2" w:rsidP="00E554B2">
      <w:pPr>
        <w:rPr>
          <w:rFonts w:ascii="Times New Roman" w:hAnsi="Times New Roman" w:cs="Times New Roman"/>
          <w:b/>
        </w:rPr>
      </w:pPr>
    </w:p>
    <w:p w14:paraId="0BA757C6" w14:textId="77777777" w:rsidR="00ED05B2" w:rsidRDefault="00ED05B2" w:rsidP="00E554B2">
      <w:pPr>
        <w:rPr>
          <w:rFonts w:ascii="Times New Roman" w:hAnsi="Times New Roman" w:cs="Times New Roman"/>
          <w:b/>
        </w:rPr>
      </w:pPr>
    </w:p>
    <w:p w14:paraId="4AF8D294" w14:textId="5625B77C" w:rsidR="00E554B2" w:rsidRPr="001D7152" w:rsidRDefault="00143D1D">
      <w:pPr>
        <w:rPr>
          <w:rFonts w:ascii="Times New Roman" w:hAnsi="Times New Roman" w:cs="Times New Roman"/>
        </w:rPr>
      </w:pPr>
      <w:r w:rsidRPr="001D7152">
        <w:rPr>
          <w:rFonts w:ascii="Times New Roman" w:hAnsi="Times New Roman" w:cs="Times New Roman"/>
          <w:b/>
        </w:rPr>
        <w:t>Adeline Boatin, MD, MPH</w:t>
      </w:r>
      <w:r w:rsidRPr="001D7152">
        <w:rPr>
          <w:rFonts w:ascii="Times New Roman" w:hAnsi="Times New Roman" w:cs="Times New Roman"/>
        </w:rPr>
        <w:t>, received her undergraduate education at Harvard University and her medical degree at the College of Physicians and Surgeons University. She received an MPH with a focus on international health at the H</w:t>
      </w:r>
      <w:r w:rsidR="00814AEA" w:rsidRPr="001D7152">
        <w:rPr>
          <w:rFonts w:ascii="Times New Roman" w:hAnsi="Times New Roman" w:cs="Times New Roman"/>
        </w:rPr>
        <w:t xml:space="preserve">arvard School of Public Health and then </w:t>
      </w:r>
      <w:r w:rsidRPr="001D7152">
        <w:rPr>
          <w:rFonts w:ascii="Times New Roman" w:hAnsi="Times New Roman" w:cs="Times New Roman"/>
        </w:rPr>
        <w:t>completed a four-year residency in Obstetrics and Gynecology at the Harvard Integrated Obstetrics and Gynecology Residency Program</w:t>
      </w:r>
      <w:r w:rsidR="00282671" w:rsidRPr="001D7152">
        <w:rPr>
          <w:rFonts w:ascii="Times New Roman" w:hAnsi="Times New Roman" w:cs="Times New Roman"/>
        </w:rPr>
        <w:t>, where she also served as chief resident</w:t>
      </w:r>
      <w:r w:rsidRPr="001D7152">
        <w:rPr>
          <w:rFonts w:ascii="Times New Roman" w:hAnsi="Times New Roman" w:cs="Times New Roman"/>
        </w:rPr>
        <w:t xml:space="preserve">. </w:t>
      </w:r>
      <w:r w:rsidR="00282671" w:rsidRPr="001D7152">
        <w:rPr>
          <w:rFonts w:ascii="Times New Roman" w:hAnsi="Times New Roman" w:cs="Times New Roman"/>
        </w:rPr>
        <w:t>She completed a two-year Global Health Research Scholarship at the Massachusetts General Hospital</w:t>
      </w:r>
      <w:r w:rsidR="00A54415">
        <w:rPr>
          <w:rFonts w:ascii="Times New Roman" w:hAnsi="Times New Roman" w:cs="Times New Roman"/>
        </w:rPr>
        <w:t xml:space="preserve"> (MGH)</w:t>
      </w:r>
      <w:r w:rsidR="00282671" w:rsidRPr="001D7152">
        <w:rPr>
          <w:rFonts w:ascii="Times New Roman" w:hAnsi="Times New Roman" w:cs="Times New Roman"/>
        </w:rPr>
        <w:t xml:space="preserve"> where she focused on innovative methods to improve obstetric care delivery and decision-making around </w:t>
      </w:r>
      <w:proofErr w:type="spellStart"/>
      <w:r w:rsidR="00282671" w:rsidRPr="001D7152">
        <w:rPr>
          <w:rFonts w:ascii="Times New Roman" w:hAnsi="Times New Roman" w:cs="Times New Roman"/>
        </w:rPr>
        <w:t>cesarean</w:t>
      </w:r>
      <w:proofErr w:type="spellEnd"/>
      <w:r w:rsidR="00282671" w:rsidRPr="001D7152">
        <w:rPr>
          <w:rFonts w:ascii="Times New Roman" w:hAnsi="Times New Roman" w:cs="Times New Roman"/>
        </w:rPr>
        <w:t xml:space="preserve"> delivery in resource-limited settings.  She is currently an </w:t>
      </w:r>
      <w:r w:rsidR="00630F4E">
        <w:rPr>
          <w:rFonts w:ascii="Times New Roman" w:hAnsi="Times New Roman" w:cs="Times New Roman"/>
        </w:rPr>
        <w:t>Assistant Professor</w:t>
      </w:r>
      <w:r w:rsidR="00282671" w:rsidRPr="001D7152">
        <w:rPr>
          <w:rFonts w:ascii="Times New Roman" w:hAnsi="Times New Roman" w:cs="Times New Roman"/>
        </w:rPr>
        <w:t xml:space="preserve"> in </w:t>
      </w:r>
      <w:r w:rsidR="00282671" w:rsidRPr="001D7152">
        <w:rPr>
          <w:rFonts w:ascii="Times New Roman" w:hAnsi="Times New Roman" w:cs="Times New Roman"/>
          <w:bCs/>
          <w:color w:val="000000"/>
        </w:rPr>
        <w:t xml:space="preserve">Obstetrics, Gynecology and Reproductive Biology </w:t>
      </w:r>
      <w:r w:rsidR="00630F4E" w:rsidRPr="001D7152">
        <w:rPr>
          <w:rFonts w:ascii="Times New Roman" w:hAnsi="Times New Roman" w:cs="Times New Roman"/>
          <w:bCs/>
          <w:color w:val="000000"/>
        </w:rPr>
        <w:t>at</w:t>
      </w:r>
      <w:r w:rsidR="00630F4E">
        <w:rPr>
          <w:rFonts w:ascii="Times New Roman" w:hAnsi="Times New Roman" w:cs="Times New Roman"/>
          <w:bCs/>
          <w:color w:val="000000"/>
        </w:rPr>
        <w:t xml:space="preserve"> </w:t>
      </w:r>
      <w:r w:rsidR="00000125">
        <w:rPr>
          <w:rFonts w:ascii="Times New Roman" w:hAnsi="Times New Roman" w:cs="Times New Roman"/>
          <w:bCs/>
          <w:color w:val="000000"/>
        </w:rPr>
        <w:t xml:space="preserve">Harvard Medical School and </w:t>
      </w:r>
      <w:r w:rsidR="00A54415">
        <w:rPr>
          <w:rFonts w:ascii="Times New Roman" w:hAnsi="Times New Roman" w:cs="Times New Roman"/>
          <w:bCs/>
          <w:color w:val="000000"/>
        </w:rPr>
        <w:t xml:space="preserve">MGH. </w:t>
      </w:r>
      <w:r w:rsidR="004C4E21">
        <w:rPr>
          <w:rFonts w:ascii="Times New Roman" w:hAnsi="Times New Roman" w:cs="Times New Roman"/>
          <w:bCs/>
          <w:color w:val="000000"/>
        </w:rPr>
        <w:t xml:space="preserve"> </w:t>
      </w:r>
      <w:r w:rsidR="00630F4E">
        <w:rPr>
          <w:rFonts w:ascii="Times New Roman" w:hAnsi="Times New Roman" w:cs="Times New Roman"/>
          <w:bCs/>
          <w:color w:val="000000"/>
        </w:rPr>
        <w:t xml:space="preserve">She is also </w:t>
      </w:r>
      <w:r w:rsidR="00F720AD" w:rsidRPr="001D7152">
        <w:rPr>
          <w:rFonts w:ascii="Times New Roman" w:hAnsi="Times New Roman" w:cs="Times New Roman"/>
          <w:bCs/>
          <w:color w:val="000000"/>
        </w:rPr>
        <w:t xml:space="preserve">an affiliate faculty at the </w:t>
      </w:r>
      <w:r w:rsidR="00F720AD" w:rsidRPr="001D7152">
        <w:rPr>
          <w:rFonts w:ascii="Times New Roman" w:hAnsi="Times New Roman" w:cs="Times New Roman"/>
        </w:rPr>
        <w:t>Program for Global Surgery and Social Change at Harvard Medical School</w:t>
      </w:r>
      <w:r w:rsidR="00630F4E">
        <w:rPr>
          <w:rFonts w:ascii="Times New Roman" w:hAnsi="Times New Roman" w:cs="Times New Roman"/>
        </w:rPr>
        <w:t xml:space="preserve"> and associate of the MGH Center for Global Health. </w:t>
      </w:r>
      <w:r w:rsidR="00F720AD" w:rsidRPr="001D7152">
        <w:rPr>
          <w:rFonts w:ascii="Times New Roman" w:hAnsi="Times New Roman" w:cs="Times New Roman"/>
        </w:rPr>
        <w:t xml:space="preserve"> In addition to </w:t>
      </w:r>
      <w:r w:rsidR="004C4D9E">
        <w:rPr>
          <w:rFonts w:ascii="Times New Roman" w:hAnsi="Times New Roman" w:cs="Times New Roman"/>
        </w:rPr>
        <w:t xml:space="preserve">obstetric and </w:t>
      </w:r>
      <w:r w:rsidR="00D350E7">
        <w:rPr>
          <w:rFonts w:ascii="Times New Roman" w:hAnsi="Times New Roman" w:cs="Times New Roman"/>
        </w:rPr>
        <w:t xml:space="preserve">gynecologic </w:t>
      </w:r>
      <w:r w:rsidR="00871E3E">
        <w:rPr>
          <w:rFonts w:ascii="Times New Roman" w:hAnsi="Times New Roman" w:cs="Times New Roman"/>
        </w:rPr>
        <w:t xml:space="preserve">clinical </w:t>
      </w:r>
      <w:r w:rsidR="00D350E7">
        <w:rPr>
          <w:rFonts w:ascii="Times New Roman" w:hAnsi="Times New Roman" w:cs="Times New Roman"/>
        </w:rPr>
        <w:t>care and resident training</w:t>
      </w:r>
      <w:r w:rsidR="00F720AD" w:rsidRPr="001D7152">
        <w:rPr>
          <w:rFonts w:ascii="Times New Roman" w:hAnsi="Times New Roman" w:cs="Times New Roman"/>
        </w:rPr>
        <w:t xml:space="preserve"> at MGH</w:t>
      </w:r>
      <w:r w:rsidR="00392829">
        <w:rPr>
          <w:rFonts w:ascii="Times New Roman" w:hAnsi="Times New Roman" w:cs="Times New Roman"/>
        </w:rPr>
        <w:t xml:space="preserve"> she is an NIH</w:t>
      </w:r>
      <w:r w:rsidR="00871E3E">
        <w:rPr>
          <w:rFonts w:ascii="Times New Roman" w:hAnsi="Times New Roman" w:cs="Times New Roman"/>
        </w:rPr>
        <w:t>-</w:t>
      </w:r>
      <w:r w:rsidR="00D350E7">
        <w:rPr>
          <w:rFonts w:ascii="Times New Roman" w:hAnsi="Times New Roman" w:cs="Times New Roman"/>
        </w:rPr>
        <w:t>funded clinical researcher with a focus</w:t>
      </w:r>
      <w:r w:rsidR="00670960">
        <w:rPr>
          <w:rFonts w:ascii="Times New Roman" w:hAnsi="Times New Roman" w:cs="Times New Roman"/>
        </w:rPr>
        <w:t xml:space="preserve"> o</w:t>
      </w:r>
      <w:r w:rsidR="00D350E7">
        <w:rPr>
          <w:rFonts w:ascii="Times New Roman" w:hAnsi="Times New Roman" w:cs="Times New Roman"/>
        </w:rPr>
        <w:t>n reducing global</w:t>
      </w:r>
      <w:r w:rsidR="00435B18">
        <w:rPr>
          <w:rFonts w:ascii="Times New Roman" w:hAnsi="Times New Roman" w:cs="Times New Roman"/>
        </w:rPr>
        <w:t xml:space="preserve"> reproductive health </w:t>
      </w:r>
      <w:r w:rsidR="00871E3E">
        <w:rPr>
          <w:rFonts w:ascii="Times New Roman" w:hAnsi="Times New Roman" w:cs="Times New Roman"/>
        </w:rPr>
        <w:t>inequities</w:t>
      </w:r>
      <w:r w:rsidR="00435B18">
        <w:rPr>
          <w:rFonts w:ascii="Times New Roman" w:hAnsi="Times New Roman" w:cs="Times New Roman"/>
        </w:rPr>
        <w:t xml:space="preserve">. </w:t>
      </w:r>
      <w:r w:rsidR="00871E3E">
        <w:rPr>
          <w:rFonts w:ascii="Times New Roman" w:hAnsi="Times New Roman" w:cs="Times New Roman"/>
        </w:rPr>
        <w:t xml:space="preserve">Her current research focuses on using wireless monitoring technology to overcome human resource limitations in post-operative care and the spectrum of quality of care around obstetric surgery in low and middle-income countries. </w:t>
      </w:r>
      <w:bookmarkStart w:id="0" w:name="_GoBack"/>
      <w:bookmarkEnd w:id="0"/>
    </w:p>
    <w:sectPr w:rsidR="00E554B2" w:rsidRPr="001D7152" w:rsidSect="00DC6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B19"/>
    <w:multiLevelType w:val="hybridMultilevel"/>
    <w:tmpl w:val="23AC045E"/>
    <w:lvl w:ilvl="0" w:tplc="0A2EE8A6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B2"/>
    <w:rsid w:val="00000125"/>
    <w:rsid w:val="00035417"/>
    <w:rsid w:val="000B6063"/>
    <w:rsid w:val="00143D1D"/>
    <w:rsid w:val="001D7152"/>
    <w:rsid w:val="001F2474"/>
    <w:rsid w:val="00232E5D"/>
    <w:rsid w:val="00282671"/>
    <w:rsid w:val="00392829"/>
    <w:rsid w:val="00397D6B"/>
    <w:rsid w:val="00435B18"/>
    <w:rsid w:val="00486405"/>
    <w:rsid w:val="004C4D9E"/>
    <w:rsid w:val="004C4E21"/>
    <w:rsid w:val="005048D1"/>
    <w:rsid w:val="005712B7"/>
    <w:rsid w:val="005F23E0"/>
    <w:rsid w:val="00630F4E"/>
    <w:rsid w:val="00631BBC"/>
    <w:rsid w:val="00670960"/>
    <w:rsid w:val="00814AEA"/>
    <w:rsid w:val="00871E3E"/>
    <w:rsid w:val="00907272"/>
    <w:rsid w:val="00961794"/>
    <w:rsid w:val="00A420FE"/>
    <w:rsid w:val="00A51D46"/>
    <w:rsid w:val="00A54415"/>
    <w:rsid w:val="00AB2BC2"/>
    <w:rsid w:val="00AC046A"/>
    <w:rsid w:val="00AC2C93"/>
    <w:rsid w:val="00D1434E"/>
    <w:rsid w:val="00D350E7"/>
    <w:rsid w:val="00DC6242"/>
    <w:rsid w:val="00E554B2"/>
    <w:rsid w:val="00ED05B2"/>
    <w:rsid w:val="00F24FB5"/>
    <w:rsid w:val="00F54701"/>
    <w:rsid w:val="00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C1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E554B2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Boatin</dc:creator>
  <cp:lastModifiedBy>Kruse, Linda</cp:lastModifiedBy>
  <cp:revision>2</cp:revision>
  <dcterms:created xsi:type="dcterms:W3CDTF">2020-09-21T19:40:00Z</dcterms:created>
  <dcterms:modified xsi:type="dcterms:W3CDTF">2020-09-21T19:40:00Z</dcterms:modified>
</cp:coreProperties>
</file>